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3755D" w14:textId="104F0DB0" w:rsidR="008A09C9" w:rsidRDefault="008A09C9" w:rsidP="008A09C9">
      <w:pPr>
        <w:jc w:val="center"/>
      </w:pPr>
      <w:r>
        <w:t xml:space="preserve">Robot </w:t>
      </w:r>
      <w:r w:rsidR="0058678F">
        <w:t xml:space="preserve">Associations </w:t>
      </w:r>
      <w:r>
        <w:t xml:space="preserve">– </w:t>
      </w:r>
      <w:r w:rsidR="0058678F">
        <w:t xml:space="preserve">SY </w:t>
      </w:r>
      <w:r w:rsidR="00F84016">
        <w:t>‘</w:t>
      </w:r>
      <w:r w:rsidR="0058678F">
        <w:t>24-‘25</w:t>
      </w:r>
    </w:p>
    <w:tbl>
      <w:tblPr>
        <w:tblStyle w:val="TableGrid"/>
        <w:tblW w:w="14390" w:type="dxa"/>
        <w:jc w:val="center"/>
        <w:tblLook w:val="04A0" w:firstRow="1" w:lastRow="0" w:firstColumn="1" w:lastColumn="0" w:noHBand="0" w:noVBand="1"/>
      </w:tblPr>
      <w:tblGrid>
        <w:gridCol w:w="1367"/>
        <w:gridCol w:w="1443"/>
        <w:gridCol w:w="1480"/>
        <w:gridCol w:w="1271"/>
        <w:gridCol w:w="1310"/>
        <w:gridCol w:w="1299"/>
        <w:gridCol w:w="5145"/>
        <w:gridCol w:w="1075"/>
      </w:tblGrid>
      <w:tr w:rsidR="00C15059" w14:paraId="6C2BF32B" w14:textId="31D7D02B" w:rsidTr="00C15059">
        <w:trPr>
          <w:trHeight w:val="346"/>
          <w:jc w:val="center"/>
        </w:trPr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55941A41" w14:textId="2C5F339F" w:rsidR="00C15059" w:rsidRPr="00DC76F1" w:rsidRDefault="00C15059" w:rsidP="00DC76F1">
            <w:pPr>
              <w:jc w:val="center"/>
              <w:rPr>
                <w:b/>
                <w:bCs/>
                <w:sz w:val="16"/>
                <w:szCs w:val="16"/>
              </w:rPr>
            </w:pPr>
            <w:r w:rsidRPr="00DC76F1">
              <w:rPr>
                <w:b/>
                <w:bCs/>
                <w:sz w:val="16"/>
                <w:szCs w:val="16"/>
              </w:rPr>
              <w:t>School</w:t>
            </w:r>
          </w:p>
        </w:tc>
        <w:tc>
          <w:tcPr>
            <w:tcW w:w="1443" w:type="dxa"/>
            <w:shd w:val="clear" w:color="auto" w:fill="F2F2F2" w:themeFill="background1" w:themeFillShade="F2"/>
            <w:vAlign w:val="center"/>
          </w:tcPr>
          <w:p w14:paraId="2DC01F42" w14:textId="16873EEE" w:rsidR="00C15059" w:rsidRPr="00DC76F1" w:rsidRDefault="00C15059" w:rsidP="00DC76F1">
            <w:pPr>
              <w:jc w:val="center"/>
              <w:rPr>
                <w:b/>
                <w:bCs/>
                <w:sz w:val="16"/>
                <w:szCs w:val="16"/>
              </w:rPr>
            </w:pPr>
            <w:r w:rsidRPr="00DC76F1">
              <w:rPr>
                <w:b/>
                <w:bCs/>
                <w:sz w:val="16"/>
                <w:szCs w:val="16"/>
              </w:rPr>
              <w:t>Teacher</w:t>
            </w:r>
          </w:p>
        </w:tc>
        <w:tc>
          <w:tcPr>
            <w:tcW w:w="1480" w:type="dxa"/>
            <w:shd w:val="clear" w:color="auto" w:fill="F2F2F2" w:themeFill="background1" w:themeFillShade="F2"/>
            <w:vAlign w:val="center"/>
          </w:tcPr>
          <w:p w14:paraId="3E7BF32E" w14:textId="0981509B" w:rsidR="00C15059" w:rsidRPr="00DC76F1" w:rsidRDefault="00C15059" w:rsidP="00DC76F1">
            <w:pPr>
              <w:jc w:val="center"/>
              <w:rPr>
                <w:b/>
                <w:bCs/>
                <w:sz w:val="16"/>
                <w:szCs w:val="16"/>
              </w:rPr>
            </w:pPr>
            <w:r w:rsidRPr="00DC76F1">
              <w:rPr>
                <w:b/>
                <w:bCs/>
                <w:sz w:val="16"/>
                <w:szCs w:val="16"/>
              </w:rPr>
              <w:t>Robot Serial #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42CFB23" w14:textId="1BF62706" w:rsidR="00C15059" w:rsidRPr="00DC76F1" w:rsidRDefault="00C15059" w:rsidP="00DC7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Facilitator Device</w:t>
            </w:r>
          </w:p>
        </w:tc>
        <w:tc>
          <w:tcPr>
            <w:tcW w:w="1310" w:type="dxa"/>
            <w:shd w:val="clear" w:color="auto" w:fill="F2F2F2" w:themeFill="background1" w:themeFillShade="F2"/>
            <w:vAlign w:val="center"/>
          </w:tcPr>
          <w:p w14:paraId="3CAB35DF" w14:textId="730FE774" w:rsidR="00C15059" w:rsidRPr="00DC76F1" w:rsidRDefault="00C15059" w:rsidP="00DC7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Student Device</w:t>
            </w:r>
          </w:p>
        </w:tc>
        <w:tc>
          <w:tcPr>
            <w:tcW w:w="1299" w:type="dxa"/>
            <w:shd w:val="clear" w:color="auto" w:fill="F2F2F2" w:themeFill="background1" w:themeFillShade="F2"/>
            <w:vAlign w:val="center"/>
          </w:tcPr>
          <w:p w14:paraId="0F3E82C8" w14:textId="45B97C7D" w:rsidR="00C15059" w:rsidRPr="00DC76F1" w:rsidRDefault="00C15059" w:rsidP="00DC7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Case Complete</w:t>
            </w:r>
          </w:p>
        </w:tc>
        <w:tc>
          <w:tcPr>
            <w:tcW w:w="5145" w:type="dxa"/>
            <w:shd w:val="clear" w:color="auto" w:fill="F2F2F2" w:themeFill="background1" w:themeFillShade="F2"/>
          </w:tcPr>
          <w:p w14:paraId="1142028C" w14:textId="4E3FBE05" w:rsidR="00C15059" w:rsidRPr="00DC76F1" w:rsidRDefault="00C15059" w:rsidP="00DC76F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Teacher Signature</w:t>
            </w:r>
          </w:p>
        </w:tc>
        <w:tc>
          <w:tcPr>
            <w:tcW w:w="1075" w:type="dxa"/>
            <w:shd w:val="clear" w:color="auto" w:fill="F2F2F2" w:themeFill="background1" w:themeFillShade="F2"/>
            <w:vAlign w:val="center"/>
          </w:tcPr>
          <w:p w14:paraId="3F59DB16" w14:textId="2423ECD9" w:rsidR="00C15059" w:rsidRPr="00DC76F1" w:rsidRDefault="00C15059" w:rsidP="00DC76F1">
            <w:pPr>
              <w:jc w:val="center"/>
              <w:rPr>
                <w:b/>
                <w:bCs/>
                <w:sz w:val="16"/>
                <w:szCs w:val="16"/>
              </w:rPr>
            </w:pPr>
            <w:r w:rsidRPr="00DC76F1">
              <w:rPr>
                <w:b/>
                <w:bCs/>
                <w:sz w:val="16"/>
                <w:szCs w:val="16"/>
              </w:rPr>
              <w:t>Date</w:t>
            </w:r>
          </w:p>
        </w:tc>
      </w:tr>
      <w:tr w:rsidR="00C15059" w14:paraId="57233C76" w14:textId="7536B02F" w:rsidTr="00C15059">
        <w:trPr>
          <w:trHeight w:val="346"/>
          <w:jc w:val="center"/>
        </w:trPr>
        <w:tc>
          <w:tcPr>
            <w:tcW w:w="1367" w:type="dxa"/>
            <w:vAlign w:val="center"/>
          </w:tcPr>
          <w:p w14:paraId="6D1CA185" w14:textId="5DA68AD0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Aldine Middle</w:t>
            </w:r>
          </w:p>
        </w:tc>
        <w:tc>
          <w:tcPr>
            <w:tcW w:w="1443" w:type="dxa"/>
            <w:vAlign w:val="center"/>
          </w:tcPr>
          <w:p w14:paraId="7E6D508B" w14:textId="6D5CBB61" w:rsidR="00C15059" w:rsidRPr="008A09C9" w:rsidRDefault="00C15059" w:rsidP="005867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Marleigh Gilyard</w:t>
            </w:r>
          </w:p>
        </w:tc>
        <w:tc>
          <w:tcPr>
            <w:tcW w:w="1480" w:type="dxa"/>
            <w:vAlign w:val="center"/>
          </w:tcPr>
          <w:p w14:paraId="42B7CD9F" w14:textId="232BD323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R2510201B0079</w:t>
            </w:r>
          </w:p>
        </w:tc>
        <w:tc>
          <w:tcPr>
            <w:tcW w:w="1271" w:type="dxa"/>
            <w:vAlign w:val="center"/>
          </w:tcPr>
          <w:p w14:paraId="2058209C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14:paraId="6FE7BDF6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14:paraId="286F7689" w14:textId="77777777" w:rsidR="00C15059" w:rsidRDefault="00C15059"/>
        </w:tc>
        <w:tc>
          <w:tcPr>
            <w:tcW w:w="5145" w:type="dxa"/>
          </w:tcPr>
          <w:p w14:paraId="3E2F4921" w14:textId="77777777" w:rsidR="00C15059" w:rsidRDefault="00C15059"/>
        </w:tc>
        <w:tc>
          <w:tcPr>
            <w:tcW w:w="1075" w:type="dxa"/>
          </w:tcPr>
          <w:p w14:paraId="4E11E912" w14:textId="2C6873CD" w:rsidR="00C15059" w:rsidRDefault="00C15059"/>
        </w:tc>
      </w:tr>
      <w:tr w:rsidR="00C15059" w14:paraId="608401CD" w14:textId="202723E5" w:rsidTr="00C15059">
        <w:trPr>
          <w:trHeight w:val="332"/>
          <w:jc w:val="center"/>
        </w:trPr>
        <w:tc>
          <w:tcPr>
            <w:tcW w:w="1367" w:type="dxa"/>
            <w:vAlign w:val="center"/>
          </w:tcPr>
          <w:p w14:paraId="7DD35AC6" w14:textId="5AE8B449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Carmichael Elem</w:t>
            </w:r>
          </w:p>
        </w:tc>
        <w:tc>
          <w:tcPr>
            <w:tcW w:w="1443" w:type="dxa"/>
            <w:vAlign w:val="center"/>
          </w:tcPr>
          <w:p w14:paraId="304E4AF4" w14:textId="68BB4F7A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Chelsea Jones</w:t>
            </w:r>
          </w:p>
        </w:tc>
        <w:tc>
          <w:tcPr>
            <w:tcW w:w="1480" w:type="dxa"/>
            <w:vAlign w:val="center"/>
          </w:tcPr>
          <w:p w14:paraId="469E3135" w14:textId="56F35FAC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R2510201A0068</w:t>
            </w:r>
          </w:p>
        </w:tc>
        <w:tc>
          <w:tcPr>
            <w:tcW w:w="1271" w:type="dxa"/>
            <w:vAlign w:val="center"/>
          </w:tcPr>
          <w:p w14:paraId="3DD28B6E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14:paraId="513BD83F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14:paraId="7FE3C831" w14:textId="77777777" w:rsidR="00C15059" w:rsidRDefault="00C15059"/>
        </w:tc>
        <w:tc>
          <w:tcPr>
            <w:tcW w:w="5145" w:type="dxa"/>
          </w:tcPr>
          <w:p w14:paraId="4538644E" w14:textId="77777777" w:rsidR="00C15059" w:rsidRDefault="00C15059"/>
        </w:tc>
        <w:tc>
          <w:tcPr>
            <w:tcW w:w="1075" w:type="dxa"/>
          </w:tcPr>
          <w:p w14:paraId="1898BF31" w14:textId="37153FAB" w:rsidR="00C15059" w:rsidRDefault="00C15059"/>
        </w:tc>
      </w:tr>
      <w:tr w:rsidR="00C15059" w14:paraId="321DC300" w14:textId="36EB7AB7" w:rsidTr="00C15059">
        <w:trPr>
          <w:trHeight w:val="346"/>
          <w:jc w:val="center"/>
        </w:trPr>
        <w:tc>
          <w:tcPr>
            <w:tcW w:w="1367" w:type="dxa"/>
            <w:vAlign w:val="center"/>
          </w:tcPr>
          <w:p w14:paraId="4345F502" w14:textId="61960186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Carmichael Elem</w:t>
            </w:r>
          </w:p>
        </w:tc>
        <w:tc>
          <w:tcPr>
            <w:tcW w:w="1443" w:type="dxa"/>
            <w:vAlign w:val="center"/>
          </w:tcPr>
          <w:p w14:paraId="6DD517E7" w14:textId="4BB14CD2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Brian Baggs</w:t>
            </w:r>
          </w:p>
        </w:tc>
        <w:tc>
          <w:tcPr>
            <w:tcW w:w="1480" w:type="dxa"/>
            <w:vAlign w:val="center"/>
          </w:tcPr>
          <w:p w14:paraId="2302F261" w14:textId="6F72BAF3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R2510201A0151</w:t>
            </w:r>
          </w:p>
        </w:tc>
        <w:tc>
          <w:tcPr>
            <w:tcW w:w="1271" w:type="dxa"/>
            <w:vAlign w:val="center"/>
          </w:tcPr>
          <w:p w14:paraId="431937A6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14:paraId="3978AEED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14:paraId="65DB88D8" w14:textId="77777777" w:rsidR="00C15059" w:rsidRDefault="00C15059"/>
        </w:tc>
        <w:tc>
          <w:tcPr>
            <w:tcW w:w="5145" w:type="dxa"/>
          </w:tcPr>
          <w:p w14:paraId="2C35B14F" w14:textId="77777777" w:rsidR="00C15059" w:rsidRDefault="00C15059"/>
        </w:tc>
        <w:tc>
          <w:tcPr>
            <w:tcW w:w="1075" w:type="dxa"/>
          </w:tcPr>
          <w:p w14:paraId="02CF9600" w14:textId="1F6CCE5E" w:rsidR="00C15059" w:rsidRDefault="00C15059"/>
        </w:tc>
      </w:tr>
      <w:tr w:rsidR="00C15059" w14:paraId="2AB07449" w14:textId="70BA3778" w:rsidTr="00C15059">
        <w:trPr>
          <w:trHeight w:val="346"/>
          <w:jc w:val="center"/>
        </w:trPr>
        <w:tc>
          <w:tcPr>
            <w:tcW w:w="1367" w:type="dxa"/>
            <w:vAlign w:val="center"/>
          </w:tcPr>
          <w:p w14:paraId="3ACEAC7E" w14:textId="4FBDF71A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Dunn Elem</w:t>
            </w:r>
          </w:p>
        </w:tc>
        <w:tc>
          <w:tcPr>
            <w:tcW w:w="1443" w:type="dxa"/>
            <w:vAlign w:val="center"/>
          </w:tcPr>
          <w:p w14:paraId="25BC4148" w14:textId="12099EC6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Megan Mayhut</w:t>
            </w:r>
          </w:p>
        </w:tc>
        <w:tc>
          <w:tcPr>
            <w:tcW w:w="1480" w:type="dxa"/>
            <w:vAlign w:val="center"/>
          </w:tcPr>
          <w:p w14:paraId="42212306" w14:textId="66B617B1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R2510201B0018</w:t>
            </w:r>
          </w:p>
        </w:tc>
        <w:tc>
          <w:tcPr>
            <w:tcW w:w="1271" w:type="dxa"/>
            <w:vAlign w:val="center"/>
          </w:tcPr>
          <w:p w14:paraId="0C497C0B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14:paraId="7A2863D2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14:paraId="7A8A6779" w14:textId="77777777" w:rsidR="00C15059" w:rsidRDefault="00C15059"/>
        </w:tc>
        <w:tc>
          <w:tcPr>
            <w:tcW w:w="5145" w:type="dxa"/>
          </w:tcPr>
          <w:p w14:paraId="04119FB3" w14:textId="77777777" w:rsidR="00C15059" w:rsidRDefault="00C15059"/>
        </w:tc>
        <w:tc>
          <w:tcPr>
            <w:tcW w:w="1075" w:type="dxa"/>
          </w:tcPr>
          <w:p w14:paraId="32EEDCA6" w14:textId="22DFF047" w:rsidR="00C15059" w:rsidRDefault="00C15059"/>
        </w:tc>
      </w:tr>
      <w:tr w:rsidR="00C15059" w14:paraId="1E3EC654" w14:textId="1093A5FF" w:rsidTr="00C15059">
        <w:trPr>
          <w:trHeight w:val="346"/>
          <w:jc w:val="center"/>
        </w:trPr>
        <w:tc>
          <w:tcPr>
            <w:tcW w:w="1367" w:type="dxa"/>
            <w:vAlign w:val="center"/>
          </w:tcPr>
          <w:p w14:paraId="4E69DA94" w14:textId="15F40276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 Elem</w:t>
            </w:r>
          </w:p>
        </w:tc>
        <w:tc>
          <w:tcPr>
            <w:tcW w:w="1443" w:type="dxa"/>
            <w:vAlign w:val="center"/>
          </w:tcPr>
          <w:p w14:paraId="4DF3333C" w14:textId="76F9972C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Stephen Burslem</w:t>
            </w:r>
          </w:p>
        </w:tc>
        <w:tc>
          <w:tcPr>
            <w:tcW w:w="1480" w:type="dxa"/>
            <w:vAlign w:val="center"/>
          </w:tcPr>
          <w:p w14:paraId="06016BFA" w14:textId="12DF14B6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R2510201A0010</w:t>
            </w:r>
          </w:p>
        </w:tc>
        <w:tc>
          <w:tcPr>
            <w:tcW w:w="1271" w:type="dxa"/>
            <w:vAlign w:val="center"/>
          </w:tcPr>
          <w:p w14:paraId="7F980DDD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14:paraId="0758D265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14:paraId="758C30F3" w14:textId="77777777" w:rsidR="00C15059" w:rsidRDefault="00C15059"/>
        </w:tc>
        <w:tc>
          <w:tcPr>
            <w:tcW w:w="5145" w:type="dxa"/>
          </w:tcPr>
          <w:p w14:paraId="2B9B8B68" w14:textId="77777777" w:rsidR="00C15059" w:rsidRDefault="00C15059"/>
        </w:tc>
        <w:tc>
          <w:tcPr>
            <w:tcW w:w="1075" w:type="dxa"/>
          </w:tcPr>
          <w:p w14:paraId="0B53EB60" w14:textId="33284994" w:rsidR="00C15059" w:rsidRDefault="00C15059"/>
        </w:tc>
      </w:tr>
      <w:tr w:rsidR="00C15059" w14:paraId="41B4DA7D" w14:textId="2D797D25" w:rsidTr="00C15059">
        <w:trPr>
          <w:trHeight w:val="332"/>
          <w:jc w:val="center"/>
        </w:trPr>
        <w:tc>
          <w:tcPr>
            <w:tcW w:w="1367" w:type="dxa"/>
            <w:vAlign w:val="center"/>
          </w:tcPr>
          <w:p w14:paraId="694B354B" w14:textId="43407932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 Elem</w:t>
            </w:r>
          </w:p>
        </w:tc>
        <w:tc>
          <w:tcPr>
            <w:tcW w:w="1443" w:type="dxa"/>
            <w:vAlign w:val="center"/>
          </w:tcPr>
          <w:p w14:paraId="0548619B" w14:textId="4683D192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Shauna Hedgepeth</w:t>
            </w:r>
          </w:p>
        </w:tc>
        <w:tc>
          <w:tcPr>
            <w:tcW w:w="1480" w:type="dxa"/>
            <w:vAlign w:val="center"/>
          </w:tcPr>
          <w:p w14:paraId="44D5253D" w14:textId="004800F3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R2510201B0015</w:t>
            </w:r>
          </w:p>
        </w:tc>
        <w:tc>
          <w:tcPr>
            <w:tcW w:w="1271" w:type="dxa"/>
            <w:vAlign w:val="center"/>
          </w:tcPr>
          <w:p w14:paraId="40027C43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14:paraId="3A65EDC8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14:paraId="735FEA85" w14:textId="77777777" w:rsidR="00C15059" w:rsidRDefault="00C15059"/>
        </w:tc>
        <w:tc>
          <w:tcPr>
            <w:tcW w:w="5145" w:type="dxa"/>
          </w:tcPr>
          <w:p w14:paraId="7402C352" w14:textId="77777777" w:rsidR="00C15059" w:rsidRDefault="00C15059"/>
        </w:tc>
        <w:tc>
          <w:tcPr>
            <w:tcW w:w="1075" w:type="dxa"/>
          </w:tcPr>
          <w:p w14:paraId="28C2C1EB" w14:textId="093FEA0E" w:rsidR="00C15059" w:rsidRDefault="00C15059"/>
        </w:tc>
      </w:tr>
      <w:tr w:rsidR="00C15059" w14:paraId="6A951C13" w14:textId="5296272B" w:rsidTr="00C15059">
        <w:trPr>
          <w:trHeight w:val="346"/>
          <w:jc w:val="center"/>
        </w:trPr>
        <w:tc>
          <w:tcPr>
            <w:tcW w:w="1367" w:type="dxa"/>
            <w:vAlign w:val="center"/>
          </w:tcPr>
          <w:p w14:paraId="522ED616" w14:textId="71682D22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Garcia Middle</w:t>
            </w:r>
          </w:p>
        </w:tc>
        <w:tc>
          <w:tcPr>
            <w:tcW w:w="1443" w:type="dxa"/>
            <w:vAlign w:val="center"/>
          </w:tcPr>
          <w:p w14:paraId="69D7DA50" w14:textId="67F1B8FB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Lisa Kershaw</w:t>
            </w:r>
          </w:p>
        </w:tc>
        <w:tc>
          <w:tcPr>
            <w:tcW w:w="1480" w:type="dxa"/>
            <w:vAlign w:val="center"/>
          </w:tcPr>
          <w:p w14:paraId="18DF247A" w14:textId="3EDA660A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R2510201B0039</w:t>
            </w:r>
          </w:p>
        </w:tc>
        <w:tc>
          <w:tcPr>
            <w:tcW w:w="1271" w:type="dxa"/>
            <w:vAlign w:val="center"/>
          </w:tcPr>
          <w:p w14:paraId="438727FF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14:paraId="33164D03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14:paraId="79952ABA" w14:textId="77777777" w:rsidR="00C15059" w:rsidRDefault="00C15059"/>
        </w:tc>
        <w:tc>
          <w:tcPr>
            <w:tcW w:w="5145" w:type="dxa"/>
          </w:tcPr>
          <w:p w14:paraId="4EB70056" w14:textId="77777777" w:rsidR="00C15059" w:rsidRDefault="00C15059"/>
        </w:tc>
        <w:tc>
          <w:tcPr>
            <w:tcW w:w="1075" w:type="dxa"/>
          </w:tcPr>
          <w:p w14:paraId="65696B72" w14:textId="290C0F63" w:rsidR="00C15059" w:rsidRDefault="00C15059"/>
        </w:tc>
      </w:tr>
      <w:tr w:rsidR="00C15059" w14:paraId="0486B4C8" w14:textId="77777777" w:rsidTr="00C15059">
        <w:trPr>
          <w:trHeight w:val="346"/>
          <w:jc w:val="center"/>
        </w:trPr>
        <w:tc>
          <w:tcPr>
            <w:tcW w:w="1367" w:type="dxa"/>
            <w:vAlign w:val="center"/>
          </w:tcPr>
          <w:p w14:paraId="3B78129C" w14:textId="1235E363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Garcia Middle</w:t>
            </w:r>
          </w:p>
        </w:tc>
        <w:tc>
          <w:tcPr>
            <w:tcW w:w="1443" w:type="dxa"/>
            <w:vAlign w:val="center"/>
          </w:tcPr>
          <w:p w14:paraId="086ECA36" w14:textId="00B6CBDB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Jenn Leggio</w:t>
            </w:r>
          </w:p>
        </w:tc>
        <w:tc>
          <w:tcPr>
            <w:tcW w:w="1480" w:type="dxa"/>
            <w:vAlign w:val="center"/>
          </w:tcPr>
          <w:p w14:paraId="1D501D6F" w14:textId="13EA9E5E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R2510201A0166</w:t>
            </w:r>
          </w:p>
        </w:tc>
        <w:tc>
          <w:tcPr>
            <w:tcW w:w="1271" w:type="dxa"/>
            <w:vAlign w:val="center"/>
          </w:tcPr>
          <w:p w14:paraId="2585FE6C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14:paraId="207E3992" w14:textId="77777777" w:rsidR="00C15059" w:rsidRPr="008A09C9" w:rsidRDefault="00C15059" w:rsidP="008A09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</w:tcPr>
          <w:p w14:paraId="257362B1" w14:textId="77777777" w:rsidR="00C15059" w:rsidRDefault="00C15059"/>
        </w:tc>
        <w:tc>
          <w:tcPr>
            <w:tcW w:w="5145" w:type="dxa"/>
          </w:tcPr>
          <w:p w14:paraId="2F7CB0EA" w14:textId="77777777" w:rsidR="00C15059" w:rsidRDefault="00C15059"/>
        </w:tc>
        <w:tc>
          <w:tcPr>
            <w:tcW w:w="1075" w:type="dxa"/>
          </w:tcPr>
          <w:p w14:paraId="569DF32C" w14:textId="5D94C5FF" w:rsidR="00C15059" w:rsidRDefault="00C15059"/>
        </w:tc>
      </w:tr>
    </w:tbl>
    <w:p w14:paraId="70BE4102" w14:textId="77777777" w:rsidR="00F54ABE" w:rsidRDefault="00F54ABE"/>
    <w:p w14:paraId="33B11F88" w14:textId="77777777" w:rsidR="0058678F" w:rsidRPr="00AD196C" w:rsidRDefault="0058678F" w:rsidP="0058678F">
      <w:pPr>
        <w:rPr>
          <w:b/>
          <w:bCs/>
        </w:rPr>
      </w:pPr>
      <w:r w:rsidRPr="00AD196C">
        <w:rPr>
          <w:b/>
          <w:bCs/>
        </w:rPr>
        <w:t>In the case:</w:t>
      </w:r>
    </w:p>
    <w:p w14:paraId="2D13667F" w14:textId="77777777" w:rsidR="0058678F" w:rsidRPr="00BE443B" w:rsidRDefault="0058678F" w:rsidP="0058678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E443B">
        <w:rPr>
          <w:sz w:val="20"/>
          <w:szCs w:val="20"/>
        </w:rPr>
        <w:t>Robot (both parts of plastic head cover – back and front)</w:t>
      </w:r>
    </w:p>
    <w:p w14:paraId="5C4FD18E" w14:textId="77777777" w:rsidR="0058678F" w:rsidRPr="00BE443B" w:rsidRDefault="0058678F" w:rsidP="0058678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E443B">
        <w:rPr>
          <w:sz w:val="20"/>
          <w:szCs w:val="20"/>
        </w:rPr>
        <w:t>4 orange stress balls</w:t>
      </w:r>
    </w:p>
    <w:p w14:paraId="7D270FFF" w14:textId="77777777" w:rsidR="0058678F" w:rsidRPr="00BE443B" w:rsidRDefault="0058678F" w:rsidP="0058678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E443B">
        <w:rPr>
          <w:sz w:val="20"/>
          <w:szCs w:val="20"/>
        </w:rPr>
        <w:t>Screwdriver</w:t>
      </w:r>
    </w:p>
    <w:p w14:paraId="5E9D9A8D" w14:textId="77777777" w:rsidR="0058678F" w:rsidRPr="00BE443B" w:rsidRDefault="0058678F" w:rsidP="0058678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E443B">
        <w:rPr>
          <w:sz w:val="20"/>
          <w:szCs w:val="20"/>
        </w:rPr>
        <w:t>Power cord</w:t>
      </w:r>
    </w:p>
    <w:p w14:paraId="490D35F8" w14:textId="77777777" w:rsidR="0058678F" w:rsidRDefault="0058678F" w:rsidP="0058678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E443B">
        <w:rPr>
          <w:sz w:val="20"/>
          <w:szCs w:val="20"/>
        </w:rPr>
        <w:t>Robot battery (taken out of the foot)</w:t>
      </w:r>
    </w:p>
    <w:p w14:paraId="09248FE8" w14:textId="77D88903" w:rsidR="0058678F" w:rsidRPr="0058678F" w:rsidRDefault="0058678F" w:rsidP="0058678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8678F">
        <w:rPr>
          <w:sz w:val="20"/>
          <w:szCs w:val="20"/>
        </w:rPr>
        <w:t>5 Ghz wifi adapter (could be 2 or 3</w:t>
      </w:r>
      <w:r>
        <w:t xml:space="preserve"> pieces depending on version) in pocket between battery and power cord</w:t>
      </w:r>
      <w:r>
        <w:br/>
      </w:r>
    </w:p>
    <w:p w14:paraId="4B91CEA3" w14:textId="5313F188" w:rsidR="0058678F" w:rsidRDefault="0058678F" w:rsidP="00C15059">
      <w:pPr>
        <w:ind w:left="360"/>
        <w:jc w:val="center"/>
      </w:pPr>
      <w:r>
        <w:br/>
      </w:r>
      <w:r>
        <w:br/>
      </w:r>
      <w:r w:rsidRPr="00BC4981">
        <w:rPr>
          <w:noProof/>
        </w:rPr>
        <w:t xml:space="preserve"> </w:t>
      </w:r>
      <w:r w:rsidRPr="00BC4981">
        <w:rPr>
          <w:noProof/>
        </w:rPr>
        <w:drawing>
          <wp:inline distT="0" distB="0" distL="0" distR="0" wp14:anchorId="57E22927" wp14:editId="1A519B81">
            <wp:extent cx="758187" cy="1526045"/>
            <wp:effectExtent l="0" t="0" r="4445" b="0"/>
            <wp:docPr id="369535232" name="Picture 1" descr="A usb stick next to a usb sti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535232" name="Picture 1" descr="A usb stick next to a usb stick&#10;&#10;Description automatically generated"/>
                    <pic:cNvPicPr/>
                  </pic:nvPicPr>
                  <pic:blipFill rotWithShape="1">
                    <a:blip r:embed="rId7"/>
                    <a:srcRect l="10569" t="11132" r="10991" b="11056"/>
                    <a:stretch/>
                  </pic:blipFill>
                  <pic:spPr bwMode="auto">
                    <a:xfrm>
                      <a:off x="0" y="0"/>
                      <a:ext cx="763389" cy="1536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C771A4" wp14:editId="495F68E2">
            <wp:extent cx="3846774" cy="1749952"/>
            <wp:effectExtent l="0" t="0" r="1905" b="3175"/>
            <wp:docPr id="749955319" name="Picture 1" descr="An open box with orange objects in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55319" name="Picture 1" descr="An open box with orange objects in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326" cy="176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121">
        <w:t xml:space="preserve"> </w:t>
      </w:r>
      <w:r w:rsidRPr="00BE443B">
        <w:rPr>
          <w:noProof/>
        </w:rPr>
        <w:drawing>
          <wp:inline distT="0" distB="0" distL="0" distR="0" wp14:anchorId="6C478ACE" wp14:editId="0FA4DF79">
            <wp:extent cx="1636986" cy="1200150"/>
            <wp:effectExtent l="0" t="0" r="1905" b="0"/>
            <wp:docPr id="456773586" name="Picture 1" descr="A plastic doll in a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73586" name="Picture 1" descr="A plastic doll in a box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1062" cy="120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78F" w:rsidSect="00A721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D46BC" w14:textId="77777777" w:rsidR="00D0683F" w:rsidRDefault="00D0683F" w:rsidP="00F3594C">
      <w:pPr>
        <w:spacing w:after="0" w:line="240" w:lineRule="auto"/>
      </w:pPr>
      <w:r>
        <w:separator/>
      </w:r>
    </w:p>
  </w:endnote>
  <w:endnote w:type="continuationSeparator" w:id="0">
    <w:p w14:paraId="1DC1B0B6" w14:textId="77777777" w:rsidR="00D0683F" w:rsidRDefault="00D0683F" w:rsidP="00F3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C4C6B" w14:textId="77777777" w:rsidR="00F3594C" w:rsidRDefault="00F35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EA2C2" w14:textId="77777777" w:rsidR="00F3594C" w:rsidRDefault="00F359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B8AF1" w14:textId="77777777" w:rsidR="00F3594C" w:rsidRDefault="00F35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3876" w14:textId="77777777" w:rsidR="00D0683F" w:rsidRDefault="00D0683F" w:rsidP="00F3594C">
      <w:pPr>
        <w:spacing w:after="0" w:line="240" w:lineRule="auto"/>
      </w:pPr>
      <w:r>
        <w:separator/>
      </w:r>
    </w:p>
  </w:footnote>
  <w:footnote w:type="continuationSeparator" w:id="0">
    <w:p w14:paraId="26DB4B6D" w14:textId="77777777" w:rsidR="00D0683F" w:rsidRDefault="00D0683F" w:rsidP="00F3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034D1" w14:textId="77777777" w:rsidR="00F3594C" w:rsidRDefault="00F35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EDFE1" w14:textId="7A4E4B34" w:rsidR="00F3594C" w:rsidRDefault="00F359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95F89" w14:textId="77777777" w:rsidR="00F3594C" w:rsidRDefault="00F35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217C5"/>
    <w:multiLevelType w:val="hybridMultilevel"/>
    <w:tmpl w:val="4352F8C4"/>
    <w:lvl w:ilvl="0" w:tplc="5F28E0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09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F1"/>
    <w:rsid w:val="00000EC3"/>
    <w:rsid w:val="005352A9"/>
    <w:rsid w:val="0058678F"/>
    <w:rsid w:val="005B2FFE"/>
    <w:rsid w:val="0068549C"/>
    <w:rsid w:val="007663B9"/>
    <w:rsid w:val="00861467"/>
    <w:rsid w:val="008A09C9"/>
    <w:rsid w:val="008B4FDA"/>
    <w:rsid w:val="00A721F1"/>
    <w:rsid w:val="00B72F80"/>
    <w:rsid w:val="00C15059"/>
    <w:rsid w:val="00C74D14"/>
    <w:rsid w:val="00D0683F"/>
    <w:rsid w:val="00D36D56"/>
    <w:rsid w:val="00DC76F1"/>
    <w:rsid w:val="00E06846"/>
    <w:rsid w:val="00F3594C"/>
    <w:rsid w:val="00F54ABE"/>
    <w:rsid w:val="00F55126"/>
    <w:rsid w:val="00F84016"/>
    <w:rsid w:val="00F84FB6"/>
    <w:rsid w:val="00F87088"/>
    <w:rsid w:val="00F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1B76A"/>
  <w15:chartTrackingRefBased/>
  <w15:docId w15:val="{D9CD0E75-EF80-4FF6-9322-D7B8EA4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7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7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7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6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5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4C"/>
  </w:style>
  <w:style w:type="paragraph" w:styleId="Footer">
    <w:name w:val="footer"/>
    <w:basedOn w:val="Normal"/>
    <w:link w:val="FooterChar"/>
    <w:uiPriority w:val="99"/>
    <w:unhideWhenUsed/>
    <w:rsid w:val="00F35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Hedgepeth</dc:creator>
  <cp:keywords/>
  <dc:description/>
  <cp:lastModifiedBy>Stephen Burslem</cp:lastModifiedBy>
  <cp:revision>4</cp:revision>
  <dcterms:created xsi:type="dcterms:W3CDTF">2024-07-22T16:41:00Z</dcterms:created>
  <dcterms:modified xsi:type="dcterms:W3CDTF">2024-07-23T13:16:00Z</dcterms:modified>
</cp:coreProperties>
</file>